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66B" w:rsidRP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Информация о величинах тарифов на теплоноситель</w:t>
      </w:r>
      <w:r w:rsidR="00F70B1D">
        <w:rPr>
          <w:rFonts w:ascii="Arial" w:hAnsi="Arial" w:cs="Arial"/>
          <w:sz w:val="24"/>
          <w:szCs w:val="24"/>
        </w:rPr>
        <w:t xml:space="preserve"> на 20</w:t>
      </w:r>
      <w:r w:rsidR="00274F21">
        <w:rPr>
          <w:rFonts w:ascii="Arial" w:hAnsi="Arial" w:cs="Arial"/>
          <w:sz w:val="24"/>
          <w:szCs w:val="24"/>
        </w:rPr>
        <w:t>2</w:t>
      </w:r>
      <w:r w:rsidR="000419CF">
        <w:rPr>
          <w:rFonts w:ascii="Arial" w:hAnsi="Arial" w:cs="Arial"/>
          <w:sz w:val="24"/>
          <w:szCs w:val="24"/>
        </w:rPr>
        <w:t>6</w:t>
      </w:r>
      <w:r w:rsidR="00F70B1D">
        <w:rPr>
          <w:rFonts w:ascii="Arial" w:hAnsi="Arial" w:cs="Arial"/>
          <w:sz w:val="24"/>
          <w:szCs w:val="24"/>
        </w:rPr>
        <w:t xml:space="preserve"> год.</w:t>
      </w:r>
    </w:p>
    <w:p w:rsidR="00FF6A7A" w:rsidRDefault="00FF6A7A" w:rsidP="00E46BD1">
      <w:pPr>
        <w:jc w:val="center"/>
        <w:rPr>
          <w:rFonts w:ascii="Arial" w:hAnsi="Arial" w:cs="Arial"/>
          <w:sz w:val="24"/>
          <w:szCs w:val="24"/>
        </w:rPr>
      </w:pPr>
      <w:r w:rsidRPr="00FF6A7A">
        <w:rPr>
          <w:rFonts w:ascii="Arial" w:hAnsi="Arial" w:cs="Arial"/>
          <w:sz w:val="24"/>
          <w:szCs w:val="24"/>
        </w:rPr>
        <w:t>ООО «</w:t>
      </w:r>
      <w:proofErr w:type="spellStart"/>
      <w:r w:rsidRPr="00FF6A7A">
        <w:rPr>
          <w:rFonts w:ascii="Arial" w:hAnsi="Arial" w:cs="Arial"/>
          <w:sz w:val="24"/>
          <w:szCs w:val="24"/>
        </w:rPr>
        <w:t>Щёкинская</w:t>
      </w:r>
      <w:proofErr w:type="spellEnd"/>
      <w:r w:rsidRPr="00FF6A7A">
        <w:rPr>
          <w:rFonts w:ascii="Arial" w:hAnsi="Arial" w:cs="Arial"/>
          <w:sz w:val="24"/>
          <w:szCs w:val="24"/>
        </w:rPr>
        <w:t xml:space="preserve"> ГРЭС»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9"/>
        <w:gridCol w:w="2844"/>
        <w:gridCol w:w="2291"/>
        <w:gridCol w:w="2025"/>
        <w:gridCol w:w="3402"/>
        <w:gridCol w:w="2133"/>
        <w:gridCol w:w="1982"/>
      </w:tblGrid>
      <w:tr w:rsidR="00BD4D9C" w:rsidTr="00BD0AAB"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Параметр дифференциации тарифа</w:t>
            </w:r>
          </w:p>
        </w:tc>
        <w:tc>
          <w:tcPr>
            <w:tcW w:w="0" w:type="auto"/>
            <w:gridSpan w:val="5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 тарифа</w:t>
            </w:r>
          </w:p>
        </w:tc>
      </w:tr>
      <w:tr w:rsidR="00BD4D9C" w:rsidTr="00BD4D9C">
        <w:trPr>
          <w:trHeight w:val="499"/>
        </w:trPr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514636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Одноставочный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тариф,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руб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/м</w:t>
            </w:r>
            <w:r w:rsidRPr="00514636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="0042513E">
              <w:rPr>
                <w:rFonts w:ascii="Arial" w:hAnsi="Arial" w:cs="Arial"/>
                <w:sz w:val="24"/>
                <w:szCs w:val="24"/>
              </w:rPr>
              <w:t xml:space="preserve"> без</w:t>
            </w:r>
            <w:r w:rsidR="002B18C3">
              <w:rPr>
                <w:rFonts w:ascii="Arial" w:hAnsi="Arial" w:cs="Arial"/>
                <w:sz w:val="24"/>
                <w:szCs w:val="24"/>
              </w:rPr>
              <w:t xml:space="preserve"> НДС</w:t>
            </w:r>
          </w:p>
        </w:tc>
        <w:tc>
          <w:tcPr>
            <w:tcW w:w="5427" w:type="dxa"/>
            <w:gridSpan w:val="2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Двухставочный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 xml:space="preserve"> тариф</w:t>
            </w:r>
          </w:p>
        </w:tc>
        <w:tc>
          <w:tcPr>
            <w:tcW w:w="4115" w:type="dxa"/>
            <w:gridSpan w:val="2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Период действия</w:t>
            </w:r>
          </w:p>
        </w:tc>
      </w:tr>
      <w:tr w:rsidR="00BD4D9C" w:rsidTr="00BD4D9C"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25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>ставка за тепловую энергию, руб./Гкал</w:t>
            </w:r>
          </w:p>
        </w:tc>
        <w:tc>
          <w:tcPr>
            <w:tcW w:w="3402" w:type="dxa"/>
          </w:tcPr>
          <w:p w:rsidR="00BD4D9C" w:rsidRPr="00BD4D9C" w:rsidRDefault="00BD4D9C" w:rsidP="00BD4D9C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BD4D9C">
              <w:rPr>
                <w:rFonts w:ascii="Arial" w:hAnsi="Arial" w:cs="Arial"/>
                <w:sz w:val="20"/>
                <w:szCs w:val="24"/>
              </w:rPr>
              <w:t xml:space="preserve">ставка за содержание тепловой мощности, </w:t>
            </w:r>
            <w:proofErr w:type="spellStart"/>
            <w:r w:rsidRPr="00BD4D9C">
              <w:rPr>
                <w:rFonts w:ascii="Arial" w:hAnsi="Arial" w:cs="Arial"/>
                <w:sz w:val="20"/>
                <w:szCs w:val="24"/>
              </w:rPr>
              <w:t>тыс.руб</w:t>
            </w:r>
            <w:proofErr w:type="spellEnd"/>
            <w:r w:rsidRPr="00BD4D9C">
              <w:rPr>
                <w:rFonts w:ascii="Arial" w:hAnsi="Arial" w:cs="Arial"/>
                <w:sz w:val="20"/>
                <w:szCs w:val="24"/>
              </w:rPr>
              <w:t>./Гкал/ч/час</w:t>
            </w:r>
          </w:p>
        </w:tc>
        <w:tc>
          <w:tcPr>
            <w:tcW w:w="2133" w:type="dxa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начала</w:t>
            </w:r>
          </w:p>
        </w:tc>
        <w:tc>
          <w:tcPr>
            <w:tcW w:w="0" w:type="auto"/>
          </w:tcPr>
          <w:p w:rsidR="00BD4D9C" w:rsidRDefault="00BD4D9C" w:rsidP="00BD4D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Дата окончания</w:t>
            </w:r>
          </w:p>
        </w:tc>
      </w:tr>
      <w:tr w:rsidR="0042513E" w:rsidTr="00BD4D9C">
        <w:tc>
          <w:tcPr>
            <w:tcW w:w="0" w:type="auto"/>
            <w:vMerge w:val="restart"/>
          </w:tcPr>
          <w:p w:rsidR="0042513E" w:rsidRDefault="0042513E" w:rsidP="004251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Merge w:val="restart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тарифа</w:t>
            </w:r>
          </w:p>
        </w:tc>
        <w:tc>
          <w:tcPr>
            <w:tcW w:w="0" w:type="auto"/>
          </w:tcPr>
          <w:p w:rsidR="0042513E" w:rsidRDefault="00D45F66" w:rsidP="00D45F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</w:t>
            </w:r>
            <w:r w:rsidR="000A162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59</w:t>
            </w:r>
          </w:p>
        </w:tc>
        <w:tc>
          <w:tcPr>
            <w:tcW w:w="2025" w:type="dxa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42513E" w:rsidRDefault="0042513E" w:rsidP="00425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42513E" w:rsidRDefault="0042513E" w:rsidP="00AF210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01.01.202</w:t>
            </w:r>
            <w:r w:rsidR="000419C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42513E" w:rsidRDefault="000419CF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30.09</w:t>
            </w:r>
            <w:r w:rsidR="0042513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42513E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2B18C3" w:rsidTr="00BD4D9C"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7A4680" w:rsidRDefault="00D45F66" w:rsidP="00D45F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62</w:t>
            </w:r>
            <w:r w:rsidR="000A1628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025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402" w:type="dxa"/>
          </w:tcPr>
          <w:p w:rsidR="002B18C3" w:rsidRDefault="002B18C3" w:rsidP="002B18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133" w:type="dxa"/>
          </w:tcPr>
          <w:p w:rsidR="002B18C3" w:rsidRDefault="000419CF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01.10</w:t>
            </w:r>
            <w:r w:rsidR="0042513E">
              <w:rPr>
                <w:rFonts w:ascii="Arial" w:hAnsi="Arial" w:cs="Arial"/>
                <w:sz w:val="24"/>
                <w:szCs w:val="24"/>
              </w:rPr>
              <w:t>.202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2B18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0" w:type="auto"/>
          </w:tcPr>
          <w:p w:rsidR="002B18C3" w:rsidRDefault="0042513E" w:rsidP="007A468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31.12.202</w:t>
            </w:r>
            <w:r w:rsidR="000419CF">
              <w:rPr>
                <w:rFonts w:ascii="Arial" w:hAnsi="Arial" w:cs="Arial"/>
                <w:sz w:val="24"/>
                <w:szCs w:val="24"/>
              </w:rPr>
              <w:t>6</w:t>
            </w:r>
            <w:r w:rsidR="002B18C3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Территория действия тарифа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Щёкинский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муниципальный район, город Советск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системы теплоснабжения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тепловой энергии</w:t>
            </w:r>
          </w:p>
        </w:tc>
        <w:tc>
          <w:tcPr>
            <w:tcW w:w="11812" w:type="dxa"/>
            <w:gridSpan w:val="5"/>
          </w:tcPr>
          <w:p w:rsidR="002B18C3" w:rsidRDefault="002B18C3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Щёкинская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ГРЭС</w:t>
            </w:r>
          </w:p>
        </w:tc>
      </w:tr>
      <w:tr w:rsidR="002B18C3" w:rsidTr="0042513E"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2B18C3" w:rsidRDefault="002B1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Группа потребителей</w:t>
            </w:r>
          </w:p>
        </w:tc>
        <w:tc>
          <w:tcPr>
            <w:tcW w:w="11812" w:type="dxa"/>
            <w:gridSpan w:val="5"/>
          </w:tcPr>
          <w:p w:rsidR="002B18C3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="002B18C3">
              <w:rPr>
                <w:rFonts w:ascii="Arial" w:hAnsi="Arial" w:cs="Arial"/>
                <w:sz w:val="24"/>
                <w:szCs w:val="24"/>
              </w:rPr>
              <w:t>ез диф</w:t>
            </w:r>
            <w:r>
              <w:rPr>
                <w:rFonts w:ascii="Arial" w:hAnsi="Arial" w:cs="Arial"/>
                <w:sz w:val="24"/>
                <w:szCs w:val="24"/>
              </w:rPr>
              <w:t>ференциации</w:t>
            </w:r>
          </w:p>
        </w:tc>
      </w:tr>
      <w:tr w:rsidR="00E46BD1" w:rsidTr="0042513E"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1.1.1.1.1.</w:t>
            </w:r>
          </w:p>
        </w:tc>
        <w:tc>
          <w:tcPr>
            <w:tcW w:w="0" w:type="auto"/>
          </w:tcPr>
          <w:p w:rsidR="00E46BD1" w:rsidRDefault="00E46B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Теплоноситель</w:t>
            </w:r>
          </w:p>
        </w:tc>
        <w:tc>
          <w:tcPr>
            <w:tcW w:w="11812" w:type="dxa"/>
            <w:gridSpan w:val="5"/>
          </w:tcPr>
          <w:p w:rsidR="00E46BD1" w:rsidRDefault="00E46BD1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вода</w:t>
            </w:r>
          </w:p>
        </w:tc>
      </w:tr>
      <w:tr w:rsidR="00C46DD2" w:rsidTr="0042513E">
        <w:tc>
          <w:tcPr>
            <w:tcW w:w="0" w:type="auto"/>
            <w:gridSpan w:val="2"/>
          </w:tcPr>
          <w:p w:rsidR="00C46DD2" w:rsidRP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органа регулирования, принявшего решение об утверждении тарифа</w:t>
            </w:r>
          </w:p>
        </w:tc>
        <w:tc>
          <w:tcPr>
            <w:tcW w:w="11812" w:type="dxa"/>
            <w:gridSpan w:val="5"/>
          </w:tcPr>
          <w:p w:rsidR="007A4680" w:rsidRDefault="007A4680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46DD2" w:rsidRDefault="00C46DD2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Комитет Тульской области по тарифам</w:t>
            </w:r>
          </w:p>
        </w:tc>
      </w:tr>
      <w:tr w:rsidR="00C46DD2" w:rsidRPr="00C46DD2" w:rsidTr="0042513E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Реквизиты решения</w:t>
            </w:r>
          </w:p>
        </w:tc>
        <w:tc>
          <w:tcPr>
            <w:tcW w:w="11812" w:type="dxa"/>
            <w:gridSpan w:val="5"/>
          </w:tcPr>
          <w:p w:rsidR="00C46DD2" w:rsidRDefault="00274F21" w:rsidP="00884F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Постановление № </w:t>
            </w:r>
            <w:r w:rsidR="00884FBD">
              <w:rPr>
                <w:rFonts w:ascii="Arial" w:hAnsi="Arial" w:cs="Arial"/>
                <w:sz w:val="24"/>
                <w:szCs w:val="24"/>
              </w:rPr>
              <w:t>47</w:t>
            </w:r>
            <w:r w:rsidR="00C46DD2">
              <w:rPr>
                <w:rFonts w:ascii="Arial" w:hAnsi="Arial" w:cs="Arial"/>
                <w:sz w:val="24"/>
                <w:szCs w:val="24"/>
              </w:rPr>
              <w:t>/</w:t>
            </w:r>
            <w:r w:rsidR="00884FBD">
              <w:rPr>
                <w:rFonts w:ascii="Arial" w:hAnsi="Arial" w:cs="Arial"/>
                <w:sz w:val="24"/>
                <w:szCs w:val="24"/>
              </w:rPr>
              <w:t>2</w:t>
            </w:r>
            <w:r w:rsidR="00C46DD2">
              <w:rPr>
                <w:rFonts w:ascii="Arial" w:hAnsi="Arial" w:cs="Arial"/>
                <w:sz w:val="24"/>
                <w:szCs w:val="24"/>
              </w:rPr>
              <w:t xml:space="preserve"> от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AF2101">
              <w:rPr>
                <w:rFonts w:ascii="Arial" w:hAnsi="Arial" w:cs="Arial"/>
                <w:sz w:val="24"/>
                <w:szCs w:val="24"/>
              </w:rPr>
              <w:t>7</w:t>
            </w:r>
            <w:r w:rsidR="00C46DD2">
              <w:rPr>
                <w:rFonts w:ascii="Arial" w:hAnsi="Arial" w:cs="Arial"/>
                <w:sz w:val="24"/>
                <w:szCs w:val="24"/>
              </w:rPr>
              <w:t>.12.20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19CF">
              <w:rPr>
                <w:rFonts w:ascii="Arial" w:hAnsi="Arial" w:cs="Arial"/>
                <w:sz w:val="24"/>
                <w:szCs w:val="24"/>
              </w:rPr>
              <w:t>5</w:t>
            </w:r>
            <w:r w:rsidR="00C46DD2">
              <w:rPr>
                <w:rFonts w:ascii="Arial" w:hAnsi="Arial" w:cs="Arial"/>
                <w:sz w:val="24"/>
                <w:szCs w:val="24"/>
              </w:rPr>
              <w:t>г</w:t>
            </w:r>
          </w:p>
        </w:tc>
      </w:tr>
      <w:tr w:rsidR="00C46DD2" w:rsidRPr="00C46DD2" w:rsidTr="0042513E">
        <w:tc>
          <w:tcPr>
            <w:tcW w:w="0" w:type="auto"/>
            <w:gridSpan w:val="2"/>
          </w:tcPr>
          <w:p w:rsidR="00C46DD2" w:rsidRDefault="00C46D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Источник официального опубликования решения</w:t>
            </w:r>
          </w:p>
        </w:tc>
        <w:tc>
          <w:tcPr>
            <w:tcW w:w="11812" w:type="dxa"/>
            <w:gridSpan w:val="5"/>
          </w:tcPr>
          <w:p w:rsidR="00C46DD2" w:rsidRDefault="00884FBD" w:rsidP="00E46B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7A4680" w:rsidRPr="00DA52D5">
                <w:rPr>
                  <w:rStyle w:val="a4"/>
                </w:rPr>
                <w:t>https://tarif.tularegion.ru/documents/</w:t>
              </w:r>
            </w:hyperlink>
            <w:r w:rsidR="007A4680">
              <w:t xml:space="preserve"> </w:t>
            </w:r>
            <w:r w:rsidR="0042513E">
              <w:t xml:space="preserve"> </w:t>
            </w:r>
          </w:p>
        </w:tc>
      </w:tr>
    </w:tbl>
    <w:p w:rsidR="00FF6A7A" w:rsidRPr="00FF6A7A" w:rsidRDefault="00FF6A7A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FF6A7A" w:rsidRPr="00FF6A7A" w:rsidSect="00BD4D9C">
      <w:pgSz w:w="16838" w:h="11906" w:orient="landscape"/>
      <w:pgMar w:top="567" w:right="426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E5"/>
    <w:rsid w:val="000419CF"/>
    <w:rsid w:val="000A1628"/>
    <w:rsid w:val="00274F21"/>
    <w:rsid w:val="002B18C3"/>
    <w:rsid w:val="003F3E32"/>
    <w:rsid w:val="0042513E"/>
    <w:rsid w:val="005000C2"/>
    <w:rsid w:val="00514636"/>
    <w:rsid w:val="007A4680"/>
    <w:rsid w:val="00884FBD"/>
    <w:rsid w:val="009106E5"/>
    <w:rsid w:val="009A69BE"/>
    <w:rsid w:val="00AF2101"/>
    <w:rsid w:val="00BD4D9C"/>
    <w:rsid w:val="00C46DD2"/>
    <w:rsid w:val="00D45F66"/>
    <w:rsid w:val="00E46BD1"/>
    <w:rsid w:val="00F70B1D"/>
    <w:rsid w:val="00FB2D7D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3C8A1"/>
  <w15:chartTrackingRefBased/>
  <w15:docId w15:val="{94D59F97-3163-414A-AAF5-80668646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6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6DD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46D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rif.tularegion.ru/docume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Потетинова Елена Вячеславовна</dc:creator>
  <cp:keywords/>
  <dc:description/>
  <cp:lastModifiedBy>Потетинова Елена Вячеславовна</cp:lastModifiedBy>
  <cp:revision>14</cp:revision>
  <dcterms:created xsi:type="dcterms:W3CDTF">2019-12-16T05:29:00Z</dcterms:created>
  <dcterms:modified xsi:type="dcterms:W3CDTF">2025-12-25T07:44:00Z</dcterms:modified>
</cp:coreProperties>
</file>